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A74E6" w14:textId="333EE7EA" w:rsidR="000A02EE" w:rsidRDefault="000A02EE">
      <w:pPr>
        <w:pStyle w:val="1"/>
        <w:kinsoku w:val="0"/>
        <w:overflowPunct w:val="0"/>
        <w:ind w:left="142" w:right="150" w:firstLine="0"/>
        <w:jc w:val="center"/>
        <w:rPr>
          <w:b w:val="0"/>
          <w:bCs w:val="0"/>
        </w:rPr>
      </w:pPr>
      <w:r>
        <w:t>Основные</w:t>
      </w:r>
      <w:r>
        <w:rPr>
          <w:spacing w:val="-2"/>
        </w:rPr>
        <w:t xml:space="preserve"> </w:t>
      </w:r>
      <w:r>
        <w:rPr>
          <w:spacing w:val="-1"/>
        </w:rPr>
        <w:t>положения</w:t>
      </w:r>
      <w:r>
        <w:t xml:space="preserve"> </w:t>
      </w:r>
      <w:r>
        <w:rPr>
          <w:spacing w:val="-1"/>
        </w:rPr>
        <w:t>программы развития</w:t>
      </w:r>
      <w:r>
        <w:rPr>
          <w:spacing w:val="-3"/>
        </w:rPr>
        <w:t xml:space="preserve"> </w:t>
      </w:r>
      <w:r>
        <w:rPr>
          <w:spacing w:val="-1"/>
        </w:rPr>
        <w:t>научной</w:t>
      </w:r>
      <w:r>
        <w:t xml:space="preserve"> </w:t>
      </w:r>
      <w:r>
        <w:rPr>
          <w:spacing w:val="-1"/>
        </w:rPr>
        <w:t>организации</w:t>
      </w:r>
      <w:r>
        <w:rPr>
          <w:spacing w:val="4"/>
        </w:rPr>
        <w:t xml:space="preserve"> </w:t>
      </w:r>
      <w:r>
        <w:rPr>
          <w:spacing w:val="-1"/>
        </w:rPr>
        <w:t>20</w:t>
      </w:r>
      <w:r w:rsidR="00287D48" w:rsidRPr="00287D48">
        <w:rPr>
          <w:spacing w:val="-1"/>
        </w:rPr>
        <w:t>2</w:t>
      </w:r>
      <w:r w:rsidR="00200816">
        <w:rPr>
          <w:spacing w:val="-1"/>
        </w:rPr>
        <w:t>0</w:t>
      </w:r>
      <w:r>
        <w:rPr>
          <w:spacing w:val="-1"/>
        </w:rPr>
        <w:t>-202</w:t>
      </w:r>
      <w:r w:rsidR="00200816">
        <w:rPr>
          <w:spacing w:val="-1"/>
        </w:rPr>
        <w:t>5</w:t>
      </w:r>
      <w:r>
        <w:rPr>
          <w:spacing w:val="-1"/>
        </w:rPr>
        <w:t>гг.</w:t>
      </w:r>
    </w:p>
    <w:p w14:paraId="1E839C6F" w14:textId="77777777" w:rsidR="000A02EE" w:rsidRDefault="000A02EE">
      <w:pPr>
        <w:pStyle w:val="a3"/>
        <w:kinsoku w:val="0"/>
        <w:overflowPunct w:val="0"/>
        <w:spacing w:before="38"/>
        <w:ind w:left="2970" w:right="2973" w:firstLine="0"/>
        <w:jc w:val="center"/>
      </w:pPr>
      <w:r>
        <w:rPr>
          <w:spacing w:val="-1"/>
        </w:rPr>
        <w:t>кандидата</w:t>
      </w:r>
      <w:r>
        <w:t xml:space="preserve"> на</w:t>
      </w:r>
      <w:r>
        <w:rPr>
          <w:spacing w:val="-1"/>
        </w:rPr>
        <w:t xml:space="preserve"> должность</w:t>
      </w:r>
      <w:r>
        <w:t xml:space="preserve"> директора</w:t>
      </w:r>
    </w:p>
    <w:p w14:paraId="3A1511FC" w14:textId="77777777" w:rsidR="000A02EE" w:rsidRDefault="000A02EE">
      <w:pPr>
        <w:pStyle w:val="a3"/>
        <w:kinsoku w:val="0"/>
        <w:overflowPunct w:val="0"/>
        <w:spacing w:before="41"/>
        <w:ind w:left="0" w:right="11" w:firstLine="0"/>
        <w:jc w:val="center"/>
        <w:rPr>
          <w:spacing w:val="-1"/>
        </w:rPr>
      </w:pPr>
      <w:r>
        <w:rPr>
          <w:spacing w:val="-1"/>
        </w:rPr>
        <w:t>Федерального</w:t>
      </w:r>
      <w:r>
        <w:t xml:space="preserve"> </w:t>
      </w:r>
      <w:r>
        <w:rPr>
          <w:spacing w:val="-1"/>
        </w:rPr>
        <w:t>государственного</w:t>
      </w:r>
      <w:r>
        <w:t xml:space="preserve"> бюджетного</w:t>
      </w:r>
      <w:r>
        <w:rPr>
          <w:spacing w:val="2"/>
        </w:rPr>
        <w:t xml:space="preserve"> </w:t>
      </w:r>
      <w:r>
        <w:rPr>
          <w:spacing w:val="-1"/>
        </w:rPr>
        <w:t>учреждения</w:t>
      </w:r>
      <w:r>
        <w:t xml:space="preserve"> </w:t>
      </w:r>
      <w:r>
        <w:rPr>
          <w:spacing w:val="-1"/>
        </w:rPr>
        <w:t>науки</w:t>
      </w:r>
    </w:p>
    <w:p w14:paraId="555FCB36" w14:textId="77777777" w:rsidR="000A02EE" w:rsidRDefault="000A02EE">
      <w:pPr>
        <w:pStyle w:val="a3"/>
        <w:kinsoku w:val="0"/>
        <w:overflowPunct w:val="0"/>
        <w:spacing w:before="41"/>
        <w:ind w:left="142" w:right="153" w:firstLine="0"/>
        <w:jc w:val="center"/>
        <w:rPr>
          <w:spacing w:val="-2"/>
        </w:rPr>
      </w:pPr>
      <w:r>
        <w:rPr>
          <w:spacing w:val="-1"/>
        </w:rPr>
        <w:t>Института</w:t>
      </w:r>
      <w:r>
        <w:rPr>
          <w:spacing w:val="1"/>
        </w:rPr>
        <w:t xml:space="preserve"> </w:t>
      </w:r>
      <w:r w:rsidR="00287D48">
        <w:rPr>
          <w:spacing w:val="-1"/>
        </w:rPr>
        <w:t>проблем машиноведения</w:t>
      </w:r>
      <w:r>
        <w:rPr>
          <w:spacing w:val="2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академии</w:t>
      </w:r>
      <w:r>
        <w:t xml:space="preserve"> </w:t>
      </w:r>
      <w:r>
        <w:rPr>
          <w:spacing w:val="-2"/>
        </w:rPr>
        <w:t>наук</w:t>
      </w:r>
    </w:p>
    <w:p w14:paraId="5703A837" w14:textId="77777777" w:rsidR="000A02EE" w:rsidRPr="002E1B0B" w:rsidRDefault="00287D48">
      <w:pPr>
        <w:pStyle w:val="1"/>
        <w:kinsoku w:val="0"/>
        <w:overflowPunct w:val="0"/>
        <w:spacing w:before="45"/>
        <w:ind w:left="2965" w:right="2973" w:firstLine="0"/>
        <w:jc w:val="center"/>
        <w:rPr>
          <w:b w:val="0"/>
          <w:bCs w:val="0"/>
          <w:lang w:val="en-US"/>
        </w:rPr>
      </w:pPr>
      <w:r>
        <w:t>Осипова Андрея Викторовича</w:t>
      </w:r>
    </w:p>
    <w:p w14:paraId="42591867" w14:textId="77777777" w:rsidR="000A02EE" w:rsidRDefault="000A02EE">
      <w:pPr>
        <w:pStyle w:val="a3"/>
        <w:kinsoku w:val="0"/>
        <w:overflowPunct w:val="0"/>
        <w:spacing w:before="0"/>
        <w:ind w:left="0" w:firstLine="0"/>
        <w:rPr>
          <w:b/>
          <w:bCs/>
        </w:rPr>
      </w:pPr>
    </w:p>
    <w:p w14:paraId="6F09F9C3" w14:textId="77777777" w:rsidR="000A02EE" w:rsidRDefault="000A02EE">
      <w:pPr>
        <w:pStyle w:val="a3"/>
        <w:kinsoku w:val="0"/>
        <w:overflowPunct w:val="0"/>
        <w:spacing w:before="3"/>
        <w:ind w:left="0" w:firstLine="0"/>
        <w:rPr>
          <w:b/>
          <w:bCs/>
          <w:sz w:val="21"/>
          <w:szCs w:val="21"/>
        </w:rPr>
      </w:pPr>
    </w:p>
    <w:p w14:paraId="6CBF9F94" w14:textId="570C17C4" w:rsidR="000A02EE" w:rsidRDefault="000A02EE" w:rsidP="00D766DE">
      <w:pPr>
        <w:pStyle w:val="a3"/>
        <w:numPr>
          <w:ilvl w:val="0"/>
          <w:numId w:val="2"/>
        </w:numPr>
        <w:tabs>
          <w:tab w:val="left" w:pos="822"/>
        </w:tabs>
        <w:kinsoku w:val="0"/>
        <w:overflowPunct w:val="0"/>
        <w:spacing w:before="0" w:line="275" w:lineRule="auto"/>
        <w:ind w:right="114"/>
        <w:jc w:val="both"/>
      </w:pPr>
      <w:r>
        <w:rPr>
          <w:b/>
          <w:bCs/>
          <w:spacing w:val="-1"/>
        </w:rPr>
        <w:t>Миссия,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позиционирование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научной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организации,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стратегические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цели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85"/>
        </w:rPr>
        <w:t xml:space="preserve"> </w:t>
      </w:r>
      <w:r>
        <w:rPr>
          <w:b/>
          <w:bCs/>
        </w:rPr>
        <w:t>задачи</w:t>
      </w:r>
    </w:p>
    <w:p w14:paraId="0E59E6C8" w14:textId="77777777" w:rsidR="000A02EE" w:rsidRDefault="000A02EE">
      <w:pPr>
        <w:pStyle w:val="a3"/>
        <w:kinsoku w:val="0"/>
        <w:overflowPunct w:val="0"/>
        <w:spacing w:before="76" w:line="276" w:lineRule="auto"/>
        <w:ind w:left="162" w:right="181" w:firstLine="700"/>
        <w:jc w:val="both"/>
        <w:rPr>
          <w:spacing w:val="-1"/>
        </w:rPr>
      </w:pPr>
      <w:r>
        <w:rPr>
          <w:spacing w:val="-1"/>
        </w:rPr>
        <w:t>Миссия</w:t>
      </w:r>
      <w:r>
        <w:rPr>
          <w:spacing w:val="42"/>
        </w:rPr>
        <w:t xml:space="preserve"> </w:t>
      </w:r>
      <w:r>
        <w:rPr>
          <w:spacing w:val="-1"/>
        </w:rPr>
        <w:t>Института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1"/>
        </w:rPr>
        <w:t>проведение</w:t>
      </w:r>
      <w:r>
        <w:rPr>
          <w:spacing w:val="42"/>
        </w:rPr>
        <w:t xml:space="preserve"> </w:t>
      </w:r>
      <w:r>
        <w:rPr>
          <w:spacing w:val="-1"/>
        </w:rPr>
        <w:t>фундаментальных</w:t>
      </w:r>
      <w:r>
        <w:rPr>
          <w:spacing w:val="42"/>
        </w:rPr>
        <w:t xml:space="preserve"> </w:t>
      </w:r>
      <w:r>
        <w:rPr>
          <w:spacing w:val="-1"/>
        </w:rPr>
        <w:t>исследований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области</w:t>
      </w:r>
      <w:r>
        <w:rPr>
          <w:spacing w:val="67"/>
        </w:rPr>
        <w:t xml:space="preserve"> </w:t>
      </w:r>
      <w:r w:rsidR="002E1B0B">
        <w:t>механики, физики и химии новых материалов, изучение п</w:t>
      </w:r>
      <w:r w:rsidR="002E1B0B" w:rsidRPr="002E1B0B">
        <w:t>рочност</w:t>
      </w:r>
      <w:r w:rsidR="002E1B0B">
        <w:t>и</w:t>
      </w:r>
      <w:r w:rsidR="002E1B0B" w:rsidRPr="002E1B0B">
        <w:t>, разрушени</w:t>
      </w:r>
      <w:r w:rsidR="002E1B0B">
        <w:t>я</w:t>
      </w:r>
      <w:r w:rsidR="002E1B0B" w:rsidRPr="002E1B0B">
        <w:t xml:space="preserve"> и структурны</w:t>
      </w:r>
      <w:r w:rsidR="002E1B0B">
        <w:t>х</w:t>
      </w:r>
      <w:r w:rsidR="002E1B0B" w:rsidRPr="002E1B0B">
        <w:t xml:space="preserve"> превращени</w:t>
      </w:r>
      <w:r w:rsidR="002E1B0B">
        <w:t>й</w:t>
      </w:r>
      <w:r w:rsidR="002E1B0B" w:rsidRPr="002E1B0B">
        <w:t xml:space="preserve"> в материалах и конструкциях при экстремальных воздействиях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позволяющих</w:t>
      </w:r>
      <w:r>
        <w:rPr>
          <w:spacing w:val="9"/>
        </w:rPr>
        <w:t xml:space="preserve"> </w:t>
      </w:r>
      <w:r>
        <w:rPr>
          <w:spacing w:val="-1"/>
        </w:rPr>
        <w:t>получить</w:t>
      </w:r>
      <w:r>
        <w:rPr>
          <w:spacing w:val="10"/>
        </w:rPr>
        <w:t xml:space="preserve"> </w:t>
      </w:r>
      <w:r>
        <w:rPr>
          <w:spacing w:val="-1"/>
        </w:rPr>
        <w:t>прикладные</w:t>
      </w:r>
      <w:r>
        <w:rPr>
          <w:spacing w:val="89"/>
        </w:rPr>
        <w:t xml:space="preserve"> </w:t>
      </w:r>
      <w:r>
        <w:rPr>
          <w:spacing w:val="-1"/>
        </w:rPr>
        <w:t>результаты</w:t>
      </w:r>
      <w:r>
        <w:t xml:space="preserve"> в </w:t>
      </w:r>
      <w:r w:rsidR="002E1B0B">
        <w:rPr>
          <w:spacing w:val="-1"/>
        </w:rPr>
        <w:t>ближайшем</w:t>
      </w:r>
      <w:r>
        <w:rPr>
          <w:spacing w:val="-1"/>
        </w:rPr>
        <w:t xml:space="preserve"> будущем.</w:t>
      </w:r>
    </w:p>
    <w:p w14:paraId="29F73D6E" w14:textId="7E9F27EA" w:rsidR="00687F0A" w:rsidRPr="00687F0A" w:rsidRDefault="00687F0A" w:rsidP="00687F0A">
      <w:pPr>
        <w:pStyle w:val="a3"/>
        <w:kinsoku w:val="0"/>
        <w:overflowPunct w:val="0"/>
        <w:spacing w:before="83" w:line="275" w:lineRule="auto"/>
        <w:ind w:left="162" w:right="183" w:firstLine="700"/>
        <w:jc w:val="both"/>
        <w:rPr>
          <w:spacing w:val="-3"/>
        </w:rPr>
      </w:pPr>
      <w:r w:rsidRPr="00687F0A">
        <w:rPr>
          <w:spacing w:val="-3"/>
        </w:rPr>
        <w:t xml:space="preserve">Стратегическими целями </w:t>
      </w:r>
      <w:proofErr w:type="spellStart"/>
      <w:r>
        <w:rPr>
          <w:spacing w:val="-3"/>
        </w:rPr>
        <w:t>ИПМаш</w:t>
      </w:r>
      <w:proofErr w:type="spellEnd"/>
      <w:r>
        <w:rPr>
          <w:spacing w:val="-3"/>
        </w:rPr>
        <w:t xml:space="preserve"> </w:t>
      </w:r>
      <w:r w:rsidRPr="00687F0A">
        <w:rPr>
          <w:spacing w:val="-3"/>
        </w:rPr>
        <w:t>РАН являются: проведение фундаментальных, поисковых и прикладных научных исследований по основным направлениям Института в целях обеспечения прорывного развития России</w:t>
      </w:r>
      <w:r>
        <w:rPr>
          <w:spacing w:val="-3"/>
        </w:rPr>
        <w:t xml:space="preserve"> и</w:t>
      </w:r>
      <w:r w:rsidRPr="00687F0A">
        <w:rPr>
          <w:spacing w:val="-3"/>
        </w:rPr>
        <w:t xml:space="preserve"> ее регионов путем участия в интеграционных </w:t>
      </w:r>
      <w:r w:rsidR="00200816" w:rsidRPr="00687F0A">
        <w:rPr>
          <w:spacing w:val="-3"/>
        </w:rPr>
        <w:t>объединен</w:t>
      </w:r>
      <w:r w:rsidR="00200816">
        <w:rPr>
          <w:spacing w:val="-3"/>
        </w:rPr>
        <w:t>иях</w:t>
      </w:r>
      <w:r w:rsidRPr="00687F0A">
        <w:rPr>
          <w:spacing w:val="-3"/>
        </w:rPr>
        <w:t xml:space="preserve"> научного, образовательного сообщества и бизнеса</w:t>
      </w:r>
      <w:r>
        <w:rPr>
          <w:spacing w:val="-3"/>
        </w:rPr>
        <w:t>,</w:t>
      </w:r>
      <w:r w:rsidRPr="00687F0A">
        <w:rPr>
          <w:spacing w:val="-3"/>
        </w:rPr>
        <w:t xml:space="preserve"> интеграция науки и образования, подготовка научных кадров, распространение научных знаний и повышение престижа науки.</w:t>
      </w:r>
    </w:p>
    <w:p w14:paraId="0CFC7656" w14:textId="77777777" w:rsidR="000A02EE" w:rsidRDefault="00687F0A" w:rsidP="00687F0A">
      <w:pPr>
        <w:pStyle w:val="a3"/>
        <w:kinsoku w:val="0"/>
        <w:overflowPunct w:val="0"/>
        <w:spacing w:before="83" w:line="275" w:lineRule="auto"/>
        <w:ind w:left="162" w:right="183" w:firstLine="700"/>
        <w:jc w:val="both"/>
        <w:rPr>
          <w:spacing w:val="-3"/>
        </w:rPr>
      </w:pPr>
      <w:r w:rsidRPr="00687F0A">
        <w:rPr>
          <w:spacing w:val="-3"/>
        </w:rPr>
        <w:t xml:space="preserve">Для достижения указанных целей ставятся следующие задачи: создание условий для успешного выполнения исследований в рамках государственного задания; проведение комплексных междисциплинарных исследований </w:t>
      </w:r>
      <w:r>
        <w:rPr>
          <w:spacing w:val="-3"/>
        </w:rPr>
        <w:t>на основе</w:t>
      </w:r>
      <w:r w:rsidRPr="00687F0A">
        <w:rPr>
          <w:spacing w:val="-3"/>
        </w:rPr>
        <w:t xml:space="preserve"> современны</w:t>
      </w:r>
      <w:r>
        <w:rPr>
          <w:spacing w:val="-3"/>
        </w:rPr>
        <w:t>х</w:t>
      </w:r>
      <w:r w:rsidRPr="00687F0A">
        <w:rPr>
          <w:spacing w:val="-3"/>
        </w:rPr>
        <w:t xml:space="preserve"> достижени</w:t>
      </w:r>
      <w:r>
        <w:rPr>
          <w:spacing w:val="-3"/>
        </w:rPr>
        <w:t>й</w:t>
      </w:r>
      <w:r w:rsidRPr="00687F0A">
        <w:rPr>
          <w:spacing w:val="-3"/>
        </w:rPr>
        <w:t xml:space="preserve"> фундаментальной науки и инновационны</w:t>
      </w:r>
      <w:r>
        <w:rPr>
          <w:spacing w:val="-3"/>
        </w:rPr>
        <w:t>х</w:t>
      </w:r>
      <w:r w:rsidRPr="00687F0A">
        <w:rPr>
          <w:spacing w:val="-3"/>
        </w:rPr>
        <w:t xml:space="preserve"> технологи</w:t>
      </w:r>
      <w:r>
        <w:rPr>
          <w:spacing w:val="-3"/>
        </w:rPr>
        <w:t>й</w:t>
      </w:r>
      <w:r w:rsidRPr="00687F0A">
        <w:rPr>
          <w:spacing w:val="-3"/>
        </w:rPr>
        <w:t>; сохранение и приумножение кадрового потенциала Института; совершенствование системы управления Институтом и его организационной структуры; сохранение и развитие материально-технической базы Института, оборудования</w:t>
      </w:r>
      <w:r w:rsidR="000A02EE">
        <w:rPr>
          <w:spacing w:val="-3"/>
        </w:rPr>
        <w:t>.</w:t>
      </w:r>
    </w:p>
    <w:p w14:paraId="4C547EC2" w14:textId="77777777" w:rsidR="000A02EE" w:rsidRDefault="000A02EE">
      <w:pPr>
        <w:pStyle w:val="1"/>
        <w:numPr>
          <w:ilvl w:val="0"/>
          <w:numId w:val="2"/>
        </w:numPr>
        <w:tabs>
          <w:tab w:val="left" w:pos="815"/>
        </w:tabs>
        <w:kinsoku w:val="0"/>
        <w:overflowPunct w:val="0"/>
        <w:spacing w:before="88"/>
        <w:ind w:left="814" w:hanging="355"/>
        <w:rPr>
          <w:b w:val="0"/>
          <w:bCs w:val="0"/>
        </w:rPr>
      </w:pPr>
      <w:r>
        <w:rPr>
          <w:spacing w:val="-1"/>
        </w:rPr>
        <w:t>Исследовательская</w:t>
      </w:r>
      <w:r>
        <w:t xml:space="preserve"> программа.</w:t>
      </w:r>
    </w:p>
    <w:p w14:paraId="608FB72F" w14:textId="77777777" w:rsidR="000A02EE" w:rsidRDefault="000A02EE">
      <w:pPr>
        <w:pStyle w:val="a3"/>
        <w:kinsoku w:val="0"/>
        <w:overflowPunct w:val="0"/>
        <w:spacing w:line="275" w:lineRule="auto"/>
        <w:ind w:right="104"/>
        <w:jc w:val="both"/>
      </w:pPr>
      <w:r>
        <w:rPr>
          <w:spacing w:val="-1"/>
        </w:rPr>
        <w:t>Проведение</w:t>
      </w:r>
      <w:r>
        <w:rPr>
          <w:spacing w:val="3"/>
        </w:rPr>
        <w:t xml:space="preserve"> </w:t>
      </w:r>
      <w:r>
        <w:rPr>
          <w:spacing w:val="-1"/>
        </w:rPr>
        <w:t>фундаментальных,</w:t>
      </w:r>
      <w:r>
        <w:rPr>
          <w:spacing w:val="2"/>
        </w:rPr>
        <w:t xml:space="preserve"> </w:t>
      </w:r>
      <w:r>
        <w:rPr>
          <w:spacing w:val="-1"/>
        </w:rPr>
        <w:t>поисковых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прикладных</w:t>
      </w:r>
      <w:r>
        <w:rPr>
          <w:spacing w:val="4"/>
        </w:rPr>
        <w:t xml:space="preserve"> </w:t>
      </w:r>
      <w:r>
        <w:rPr>
          <w:spacing w:val="-1"/>
        </w:rPr>
        <w:t>научных</w:t>
      </w:r>
      <w:r>
        <w:rPr>
          <w:spacing w:val="6"/>
        </w:rPr>
        <w:t xml:space="preserve"> </w:t>
      </w:r>
      <w:r>
        <w:t>исследований</w:t>
      </w:r>
      <w:r>
        <w:rPr>
          <w:spacing w:val="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rPr>
          <w:spacing w:val="-1"/>
        </w:rPr>
        <w:t xml:space="preserve">следующим </w:t>
      </w:r>
      <w:r w:rsidR="00BD25A4">
        <w:rPr>
          <w:spacing w:val="-1"/>
        </w:rPr>
        <w:t xml:space="preserve">основным </w:t>
      </w:r>
      <w:r>
        <w:rPr>
          <w:spacing w:val="-1"/>
        </w:rPr>
        <w:t>направлениям</w:t>
      </w:r>
      <w:r>
        <w:t>:</w:t>
      </w:r>
    </w:p>
    <w:p w14:paraId="047376B2" w14:textId="77777777" w:rsidR="000A02EE" w:rsidRDefault="00BD25A4">
      <w:pPr>
        <w:pStyle w:val="a3"/>
        <w:numPr>
          <w:ilvl w:val="0"/>
          <w:numId w:val="1"/>
        </w:numPr>
        <w:tabs>
          <w:tab w:val="left" w:pos="530"/>
        </w:tabs>
        <w:kinsoku w:val="0"/>
        <w:overflowPunct w:val="0"/>
        <w:spacing w:before="80" w:line="275" w:lineRule="auto"/>
        <w:ind w:right="199"/>
        <w:jc w:val="both"/>
        <w:rPr>
          <w:spacing w:val="1"/>
        </w:rPr>
      </w:pPr>
      <w:r>
        <w:rPr>
          <w:spacing w:val="1"/>
        </w:rPr>
        <w:t>п</w:t>
      </w:r>
      <w:r w:rsidRPr="00BD25A4">
        <w:rPr>
          <w:spacing w:val="1"/>
        </w:rPr>
        <w:t>рочность, разрушение и структурные превращения в материалах и конструкциях при экстремальных воздействиях</w:t>
      </w:r>
    </w:p>
    <w:p w14:paraId="5C9D3E5D" w14:textId="05F8B085" w:rsidR="000A02EE" w:rsidRDefault="00BD25A4">
      <w:pPr>
        <w:pStyle w:val="a3"/>
        <w:numPr>
          <w:ilvl w:val="0"/>
          <w:numId w:val="1"/>
        </w:numPr>
        <w:tabs>
          <w:tab w:val="left" w:pos="530"/>
        </w:tabs>
        <w:kinsoku w:val="0"/>
        <w:overflowPunct w:val="0"/>
        <w:spacing w:before="3" w:line="274" w:lineRule="auto"/>
        <w:ind w:right="192"/>
        <w:jc w:val="both"/>
        <w:rPr>
          <w:spacing w:val="1"/>
        </w:rPr>
      </w:pPr>
      <w:r w:rsidRPr="00BD25A4">
        <w:rPr>
          <w:spacing w:val="1"/>
        </w:rPr>
        <w:t>создани</w:t>
      </w:r>
      <w:r>
        <w:rPr>
          <w:spacing w:val="1"/>
        </w:rPr>
        <w:t>е</w:t>
      </w:r>
      <w:r w:rsidRPr="00BD25A4">
        <w:rPr>
          <w:spacing w:val="1"/>
        </w:rPr>
        <w:t xml:space="preserve"> управляемого синтеза новых материалов и </w:t>
      </w:r>
      <w:proofErr w:type="spellStart"/>
      <w:r w:rsidRPr="00BD25A4">
        <w:rPr>
          <w:spacing w:val="1"/>
        </w:rPr>
        <w:t>гетероструктур</w:t>
      </w:r>
      <w:proofErr w:type="spellEnd"/>
      <w:r w:rsidRPr="00BD25A4">
        <w:rPr>
          <w:spacing w:val="1"/>
        </w:rPr>
        <w:t xml:space="preserve"> на основе </w:t>
      </w:r>
      <w:proofErr w:type="spellStart"/>
      <w:r w:rsidRPr="00BD25A4">
        <w:rPr>
          <w:spacing w:val="1"/>
        </w:rPr>
        <w:t>широкозонных</w:t>
      </w:r>
      <w:proofErr w:type="spellEnd"/>
      <w:r w:rsidRPr="00BD25A4">
        <w:rPr>
          <w:spacing w:val="1"/>
        </w:rPr>
        <w:t xml:space="preserve"> полупроводников для микро, нано - и оптоэлектроники</w:t>
      </w:r>
      <w:r w:rsidR="000A02EE">
        <w:rPr>
          <w:spacing w:val="1"/>
        </w:rPr>
        <w:t>;</w:t>
      </w:r>
    </w:p>
    <w:p w14:paraId="176E5C5D" w14:textId="77777777" w:rsidR="00EC2D0A" w:rsidRDefault="00EC2D0A">
      <w:pPr>
        <w:pStyle w:val="a3"/>
        <w:numPr>
          <w:ilvl w:val="0"/>
          <w:numId w:val="1"/>
        </w:numPr>
        <w:tabs>
          <w:tab w:val="left" w:pos="530"/>
        </w:tabs>
        <w:kinsoku w:val="0"/>
        <w:overflowPunct w:val="0"/>
        <w:spacing w:before="3" w:line="274" w:lineRule="auto"/>
        <w:ind w:right="192"/>
        <w:jc w:val="both"/>
        <w:rPr>
          <w:spacing w:val="1"/>
        </w:rPr>
      </w:pPr>
      <w:r>
        <w:rPr>
          <w:spacing w:val="1"/>
        </w:rPr>
        <w:t>исследования у</w:t>
      </w:r>
      <w:r w:rsidRPr="00EC2D0A">
        <w:rPr>
          <w:spacing w:val="1"/>
        </w:rPr>
        <w:t>дарно-волновы</w:t>
      </w:r>
      <w:r>
        <w:rPr>
          <w:spacing w:val="1"/>
        </w:rPr>
        <w:t>х</w:t>
      </w:r>
      <w:r w:rsidRPr="00EC2D0A">
        <w:rPr>
          <w:spacing w:val="1"/>
        </w:rPr>
        <w:t xml:space="preserve"> процесс</w:t>
      </w:r>
      <w:r>
        <w:rPr>
          <w:spacing w:val="1"/>
        </w:rPr>
        <w:t>ов</w:t>
      </w:r>
      <w:r w:rsidRPr="00EC2D0A">
        <w:rPr>
          <w:spacing w:val="1"/>
        </w:rPr>
        <w:t xml:space="preserve"> в сплошных средах и конструкциях</w:t>
      </w:r>
      <w:r>
        <w:rPr>
          <w:spacing w:val="1"/>
        </w:rPr>
        <w:t>;</w:t>
      </w:r>
    </w:p>
    <w:p w14:paraId="7FDA28CF" w14:textId="77777777" w:rsidR="000A02EE" w:rsidRDefault="00EC2D0A">
      <w:pPr>
        <w:pStyle w:val="a3"/>
        <w:numPr>
          <w:ilvl w:val="0"/>
          <w:numId w:val="1"/>
        </w:numPr>
        <w:tabs>
          <w:tab w:val="left" w:pos="530"/>
        </w:tabs>
        <w:kinsoku w:val="0"/>
        <w:overflowPunct w:val="0"/>
        <w:spacing w:before="2" w:line="275" w:lineRule="auto"/>
        <w:ind w:right="102"/>
        <w:jc w:val="both"/>
        <w:rPr>
          <w:spacing w:val="1"/>
        </w:rPr>
      </w:pPr>
      <w:r>
        <w:rPr>
          <w:spacing w:val="1"/>
        </w:rPr>
        <w:t>т</w:t>
      </w:r>
      <w:r w:rsidRPr="00EC2D0A">
        <w:rPr>
          <w:spacing w:val="1"/>
        </w:rPr>
        <w:t>ермодинамика и кинетика структурных превращений и накопления повреждений в процессах деформирования и разрушения многокомпонентных твердых тел</w:t>
      </w:r>
      <w:r>
        <w:rPr>
          <w:spacing w:val="1"/>
        </w:rPr>
        <w:t>;</w:t>
      </w:r>
    </w:p>
    <w:p w14:paraId="6F5C82E9" w14:textId="77777777" w:rsidR="00EC2D0A" w:rsidRDefault="00EC2D0A">
      <w:pPr>
        <w:pStyle w:val="a3"/>
        <w:numPr>
          <w:ilvl w:val="0"/>
          <w:numId w:val="1"/>
        </w:numPr>
        <w:tabs>
          <w:tab w:val="left" w:pos="530"/>
        </w:tabs>
        <w:kinsoku w:val="0"/>
        <w:overflowPunct w:val="0"/>
        <w:spacing w:before="2" w:line="275" w:lineRule="auto"/>
        <w:ind w:right="102"/>
        <w:jc w:val="both"/>
        <w:rPr>
          <w:spacing w:val="1"/>
        </w:rPr>
      </w:pPr>
      <w:r>
        <w:rPr>
          <w:spacing w:val="1"/>
        </w:rPr>
        <w:t>р</w:t>
      </w:r>
      <w:r w:rsidRPr="00EC2D0A">
        <w:rPr>
          <w:spacing w:val="1"/>
        </w:rPr>
        <w:t>азвитие комплексного подхода моделирования физико-механических процессов в конденсированном веществе на различных масштабных уровнях с использованием дискретных и континуальных методов</w:t>
      </w:r>
      <w:r>
        <w:rPr>
          <w:spacing w:val="1"/>
        </w:rPr>
        <w:t>;</w:t>
      </w:r>
    </w:p>
    <w:p w14:paraId="4B170C45" w14:textId="77777777" w:rsidR="00EC2D0A" w:rsidRDefault="00EC2D0A">
      <w:pPr>
        <w:pStyle w:val="a3"/>
        <w:numPr>
          <w:ilvl w:val="0"/>
          <w:numId w:val="1"/>
        </w:numPr>
        <w:tabs>
          <w:tab w:val="left" w:pos="530"/>
        </w:tabs>
        <w:kinsoku w:val="0"/>
        <w:overflowPunct w:val="0"/>
        <w:spacing w:before="2" w:line="275" w:lineRule="auto"/>
        <w:ind w:right="102"/>
        <w:jc w:val="both"/>
        <w:rPr>
          <w:spacing w:val="1"/>
        </w:rPr>
      </w:pPr>
      <w:r>
        <w:rPr>
          <w:spacing w:val="1"/>
        </w:rPr>
        <w:t>т</w:t>
      </w:r>
      <w:r w:rsidRPr="00EC2D0A">
        <w:rPr>
          <w:spacing w:val="1"/>
        </w:rPr>
        <w:t>еоретические и экспериментальные исследования интеллектуальных электромеханических систем</w:t>
      </w:r>
      <w:r>
        <w:rPr>
          <w:spacing w:val="1"/>
        </w:rPr>
        <w:t>;</w:t>
      </w:r>
    </w:p>
    <w:p w14:paraId="4E3E94FF" w14:textId="1FEECB18" w:rsidR="00EC2D0A" w:rsidRDefault="00200816">
      <w:pPr>
        <w:pStyle w:val="a3"/>
        <w:numPr>
          <w:ilvl w:val="0"/>
          <w:numId w:val="1"/>
        </w:numPr>
        <w:tabs>
          <w:tab w:val="left" w:pos="530"/>
        </w:tabs>
        <w:kinsoku w:val="0"/>
        <w:overflowPunct w:val="0"/>
        <w:spacing w:before="2" w:line="275" w:lineRule="auto"/>
        <w:ind w:right="102"/>
        <w:jc w:val="both"/>
        <w:rPr>
          <w:spacing w:val="1"/>
        </w:rPr>
      </w:pPr>
      <w:r>
        <w:rPr>
          <w:spacing w:val="1"/>
        </w:rPr>
        <w:t>н</w:t>
      </w:r>
      <w:r w:rsidR="00EC2D0A" w:rsidRPr="00EC2D0A">
        <w:rPr>
          <w:spacing w:val="1"/>
        </w:rPr>
        <w:t xml:space="preserve">елинейная динамика машин и механизмов. Вибрационная механика и </w:t>
      </w:r>
      <w:proofErr w:type="spellStart"/>
      <w:r w:rsidR="00EC2D0A" w:rsidRPr="00EC2D0A">
        <w:rPr>
          <w:spacing w:val="1"/>
        </w:rPr>
        <w:t>виброреология</w:t>
      </w:r>
      <w:proofErr w:type="spellEnd"/>
      <w:r w:rsidR="00EC2D0A">
        <w:rPr>
          <w:spacing w:val="1"/>
        </w:rPr>
        <w:t>;</w:t>
      </w:r>
    </w:p>
    <w:p w14:paraId="21C52339" w14:textId="640B80F8" w:rsidR="0039486E" w:rsidRPr="00200816" w:rsidRDefault="00200816" w:rsidP="00200816">
      <w:pPr>
        <w:pStyle w:val="a3"/>
        <w:numPr>
          <w:ilvl w:val="0"/>
          <w:numId w:val="1"/>
        </w:numPr>
        <w:tabs>
          <w:tab w:val="left" w:pos="530"/>
        </w:tabs>
        <w:kinsoku w:val="0"/>
        <w:overflowPunct w:val="0"/>
        <w:spacing w:before="2" w:line="275" w:lineRule="auto"/>
        <w:ind w:right="102"/>
        <w:jc w:val="both"/>
        <w:rPr>
          <w:spacing w:val="1"/>
        </w:rPr>
      </w:pPr>
      <w:r>
        <w:rPr>
          <w:spacing w:val="1"/>
        </w:rPr>
        <w:t>р</w:t>
      </w:r>
      <w:r w:rsidR="00EC2D0A" w:rsidRPr="00EC2D0A">
        <w:rPr>
          <w:spacing w:val="1"/>
        </w:rPr>
        <w:t>азработка основ единой теории управления синхронизацией сетевых систем с учетом информационных ограничений</w:t>
      </w:r>
      <w:r w:rsidR="00EC2D0A">
        <w:rPr>
          <w:spacing w:val="1"/>
        </w:rPr>
        <w:t>.</w:t>
      </w:r>
    </w:p>
    <w:p w14:paraId="22E51208" w14:textId="77777777" w:rsidR="0039486E" w:rsidRDefault="0039486E" w:rsidP="0039486E">
      <w:pPr>
        <w:pStyle w:val="a3"/>
        <w:tabs>
          <w:tab w:val="left" w:pos="530"/>
        </w:tabs>
        <w:kinsoku w:val="0"/>
        <w:overflowPunct w:val="0"/>
        <w:spacing w:before="2" w:line="275" w:lineRule="auto"/>
        <w:ind w:right="102"/>
        <w:jc w:val="both"/>
        <w:rPr>
          <w:spacing w:val="1"/>
        </w:rPr>
      </w:pPr>
    </w:p>
    <w:p w14:paraId="77E724DB" w14:textId="77777777" w:rsidR="00200816" w:rsidRPr="00200816" w:rsidRDefault="00200816" w:rsidP="00200816">
      <w:pPr>
        <w:pStyle w:val="1"/>
        <w:tabs>
          <w:tab w:val="left" w:pos="810"/>
        </w:tabs>
        <w:kinsoku w:val="0"/>
        <w:overflowPunct w:val="0"/>
        <w:spacing w:before="125"/>
        <w:ind w:left="810" w:firstLine="0"/>
        <w:rPr>
          <w:b w:val="0"/>
          <w:bCs w:val="0"/>
        </w:rPr>
      </w:pPr>
    </w:p>
    <w:p w14:paraId="48F18BF5" w14:textId="285FA26E" w:rsidR="000A02EE" w:rsidRDefault="000A02EE">
      <w:pPr>
        <w:pStyle w:val="1"/>
        <w:numPr>
          <w:ilvl w:val="0"/>
          <w:numId w:val="2"/>
        </w:numPr>
        <w:tabs>
          <w:tab w:val="left" w:pos="810"/>
        </w:tabs>
        <w:kinsoku w:val="0"/>
        <w:overflowPunct w:val="0"/>
        <w:spacing w:before="125"/>
        <w:ind w:left="810" w:hanging="425"/>
        <w:rPr>
          <w:b w:val="0"/>
          <w:bCs w:val="0"/>
        </w:rPr>
      </w:pPr>
      <w:r>
        <w:rPr>
          <w:spacing w:val="-1"/>
        </w:rPr>
        <w:lastRenderedPageBreak/>
        <w:t>Кооперация</w:t>
      </w:r>
      <w:r>
        <w:t xml:space="preserve"> с</w:t>
      </w:r>
      <w:r>
        <w:rPr>
          <w:spacing w:val="-2"/>
        </w:rPr>
        <w:t xml:space="preserve"> </w:t>
      </w:r>
      <w:r>
        <w:rPr>
          <w:spacing w:val="-1"/>
        </w:rPr>
        <w:t>российскими</w:t>
      </w:r>
      <w:r>
        <w:t xml:space="preserve"> и </w:t>
      </w:r>
      <w:r>
        <w:rPr>
          <w:spacing w:val="-1"/>
        </w:rPr>
        <w:t>международными</w:t>
      </w:r>
      <w:r>
        <w:t xml:space="preserve"> </w:t>
      </w:r>
      <w:r>
        <w:rPr>
          <w:spacing w:val="-1"/>
        </w:rPr>
        <w:t>организациями.</w:t>
      </w:r>
    </w:p>
    <w:p w14:paraId="759301AE" w14:textId="77777777" w:rsidR="000A02EE" w:rsidRDefault="001817F3">
      <w:pPr>
        <w:pStyle w:val="a3"/>
        <w:kinsoku w:val="0"/>
        <w:overflowPunct w:val="0"/>
        <w:spacing w:line="276" w:lineRule="auto"/>
        <w:ind w:right="105"/>
        <w:jc w:val="both"/>
        <w:rPr>
          <w:spacing w:val="-1"/>
        </w:rPr>
      </w:pPr>
      <w:proofErr w:type="spellStart"/>
      <w:r>
        <w:rPr>
          <w:spacing w:val="-1"/>
        </w:rPr>
        <w:t>ИПМаш</w:t>
      </w:r>
      <w:proofErr w:type="spellEnd"/>
      <w:r w:rsidR="000A02EE">
        <w:rPr>
          <w:spacing w:val="59"/>
        </w:rPr>
        <w:t xml:space="preserve"> </w:t>
      </w:r>
      <w:r w:rsidR="000A02EE">
        <w:t xml:space="preserve">РАН </w:t>
      </w:r>
      <w:r w:rsidR="000A02EE">
        <w:rPr>
          <w:spacing w:val="-1"/>
        </w:rPr>
        <w:t>имеет</w:t>
      </w:r>
      <w:r w:rsidR="000A02EE">
        <w:t xml:space="preserve"> </w:t>
      </w:r>
      <w:r w:rsidR="000A02EE">
        <w:rPr>
          <w:spacing w:val="-1"/>
        </w:rPr>
        <w:t>богатую</w:t>
      </w:r>
      <w:r w:rsidR="000A02EE">
        <w:t xml:space="preserve"> историю </w:t>
      </w:r>
      <w:r w:rsidR="000A02EE">
        <w:rPr>
          <w:spacing w:val="-1"/>
        </w:rPr>
        <w:t>научно-технического</w:t>
      </w:r>
      <w:r w:rsidR="000A02EE">
        <w:rPr>
          <w:spacing w:val="1"/>
        </w:rPr>
        <w:t xml:space="preserve"> </w:t>
      </w:r>
      <w:r w:rsidR="000A02EE">
        <w:rPr>
          <w:spacing w:val="-1"/>
        </w:rPr>
        <w:t>сотрудничества</w:t>
      </w:r>
      <w:r w:rsidR="000A02EE">
        <w:rPr>
          <w:spacing w:val="3"/>
        </w:rPr>
        <w:t xml:space="preserve"> </w:t>
      </w:r>
      <w:r w:rsidR="000A02EE">
        <w:t>с</w:t>
      </w:r>
      <w:r w:rsidR="000A02EE">
        <w:rPr>
          <w:spacing w:val="65"/>
        </w:rPr>
        <w:t xml:space="preserve"> </w:t>
      </w:r>
      <w:r w:rsidR="000A02EE">
        <w:rPr>
          <w:spacing w:val="-1"/>
        </w:rPr>
        <w:t>научными</w:t>
      </w:r>
      <w:r w:rsidR="000A02EE">
        <w:t xml:space="preserve"> </w:t>
      </w:r>
      <w:r w:rsidR="000A02EE">
        <w:rPr>
          <w:spacing w:val="-1"/>
        </w:rPr>
        <w:t>организациями</w:t>
      </w:r>
      <w:r w:rsidR="000A02EE">
        <w:rPr>
          <w:spacing w:val="3"/>
        </w:rPr>
        <w:t xml:space="preserve"> </w:t>
      </w:r>
      <w:r w:rsidR="000A02EE">
        <w:rPr>
          <w:spacing w:val="-1"/>
        </w:rPr>
        <w:t>Москвы,</w:t>
      </w:r>
      <w:r w:rsidR="000A02EE">
        <w:t xml:space="preserve"> </w:t>
      </w:r>
      <w:r w:rsidR="000A02EE">
        <w:rPr>
          <w:spacing w:val="-1"/>
        </w:rPr>
        <w:t>Санкт-Петербурга,</w:t>
      </w:r>
      <w:r w:rsidR="000A02EE">
        <w:t xml:space="preserve"> </w:t>
      </w:r>
      <w:r>
        <w:t>Нижнего Новгорода, Урала, Сибири, Южного федерального округа</w:t>
      </w:r>
      <w:r w:rsidR="000A02EE">
        <w:t>,</w:t>
      </w:r>
      <w:r w:rsidR="000A02EE">
        <w:rPr>
          <w:spacing w:val="69"/>
        </w:rPr>
        <w:t xml:space="preserve"> </w:t>
      </w:r>
      <w:r w:rsidR="000A02EE">
        <w:t>и</w:t>
      </w:r>
      <w:r w:rsidR="000A02EE">
        <w:rPr>
          <w:spacing w:val="12"/>
        </w:rPr>
        <w:t xml:space="preserve"> </w:t>
      </w:r>
      <w:r w:rsidR="000A02EE">
        <w:rPr>
          <w:spacing w:val="-1"/>
        </w:rPr>
        <w:t>многие</w:t>
      </w:r>
      <w:r w:rsidR="000A02EE">
        <w:rPr>
          <w:spacing w:val="10"/>
        </w:rPr>
        <w:t xml:space="preserve"> </w:t>
      </w:r>
      <w:r w:rsidR="000A02EE">
        <w:t>из</w:t>
      </w:r>
      <w:r w:rsidR="000A02EE">
        <w:rPr>
          <w:spacing w:val="12"/>
        </w:rPr>
        <w:t xml:space="preserve"> </w:t>
      </w:r>
      <w:r w:rsidR="000A02EE">
        <w:rPr>
          <w:spacing w:val="-1"/>
        </w:rPr>
        <w:t>этих</w:t>
      </w:r>
      <w:r w:rsidR="000A02EE">
        <w:rPr>
          <w:spacing w:val="13"/>
        </w:rPr>
        <w:t xml:space="preserve"> </w:t>
      </w:r>
      <w:r w:rsidR="000A02EE">
        <w:rPr>
          <w:spacing w:val="-1"/>
        </w:rPr>
        <w:t>связей</w:t>
      </w:r>
      <w:r w:rsidR="000A02EE">
        <w:rPr>
          <w:spacing w:val="12"/>
        </w:rPr>
        <w:t xml:space="preserve"> </w:t>
      </w:r>
      <w:r w:rsidR="000A02EE">
        <w:t>сохраняются</w:t>
      </w:r>
      <w:r w:rsidR="000A02EE">
        <w:rPr>
          <w:spacing w:val="11"/>
        </w:rPr>
        <w:t xml:space="preserve"> </w:t>
      </w:r>
      <w:r w:rsidR="000A02EE">
        <w:t>и</w:t>
      </w:r>
      <w:r w:rsidR="000A02EE">
        <w:rPr>
          <w:spacing w:val="12"/>
        </w:rPr>
        <w:t xml:space="preserve"> </w:t>
      </w:r>
      <w:r w:rsidR="000A02EE">
        <w:rPr>
          <w:spacing w:val="-1"/>
        </w:rPr>
        <w:t>развиваются</w:t>
      </w:r>
      <w:r w:rsidR="000A02EE">
        <w:rPr>
          <w:spacing w:val="11"/>
        </w:rPr>
        <w:t xml:space="preserve"> </w:t>
      </w:r>
      <w:r w:rsidR="000A02EE">
        <w:t>в</w:t>
      </w:r>
      <w:r w:rsidR="000A02EE">
        <w:rPr>
          <w:spacing w:val="11"/>
        </w:rPr>
        <w:t xml:space="preserve"> </w:t>
      </w:r>
      <w:r w:rsidR="000A02EE">
        <w:rPr>
          <w:spacing w:val="-1"/>
        </w:rPr>
        <w:t>настоящее</w:t>
      </w:r>
      <w:r w:rsidR="000A02EE">
        <w:rPr>
          <w:spacing w:val="12"/>
        </w:rPr>
        <w:t xml:space="preserve"> </w:t>
      </w:r>
      <w:r w:rsidR="000A02EE">
        <w:rPr>
          <w:spacing w:val="-1"/>
        </w:rPr>
        <w:t>время.</w:t>
      </w:r>
      <w:r w:rsidR="000A02EE">
        <w:rPr>
          <w:spacing w:val="20"/>
        </w:rPr>
        <w:t xml:space="preserve"> </w:t>
      </w:r>
      <w:r w:rsidR="000A02EE">
        <w:rPr>
          <w:spacing w:val="-1"/>
        </w:rPr>
        <w:t>Перспективными</w:t>
      </w:r>
      <w:r w:rsidR="000A02EE">
        <w:rPr>
          <w:spacing w:val="83"/>
        </w:rPr>
        <w:t xml:space="preserve"> </w:t>
      </w:r>
      <w:r w:rsidR="000A02EE">
        <w:rPr>
          <w:spacing w:val="-1"/>
        </w:rPr>
        <w:t>направлениями</w:t>
      </w:r>
      <w:r w:rsidR="000A02EE">
        <w:rPr>
          <w:spacing w:val="5"/>
        </w:rPr>
        <w:t xml:space="preserve"> </w:t>
      </w:r>
      <w:r w:rsidR="000A02EE">
        <w:t>для</w:t>
      </w:r>
      <w:r w:rsidR="000A02EE">
        <w:rPr>
          <w:spacing w:val="7"/>
        </w:rPr>
        <w:t xml:space="preserve"> </w:t>
      </w:r>
      <w:r w:rsidR="000A02EE">
        <w:rPr>
          <w:spacing w:val="-1"/>
        </w:rPr>
        <w:t>усиления</w:t>
      </w:r>
      <w:r w:rsidR="000A02EE">
        <w:rPr>
          <w:spacing w:val="4"/>
        </w:rPr>
        <w:t xml:space="preserve"> </w:t>
      </w:r>
      <w:r w:rsidR="000A02EE">
        <w:rPr>
          <w:spacing w:val="-1"/>
        </w:rPr>
        <w:t>международного</w:t>
      </w:r>
      <w:r w:rsidR="000A02EE">
        <w:rPr>
          <w:spacing w:val="6"/>
        </w:rPr>
        <w:t xml:space="preserve"> </w:t>
      </w:r>
      <w:r w:rsidR="000A02EE">
        <w:rPr>
          <w:spacing w:val="-1"/>
        </w:rPr>
        <w:t>сотрудничества</w:t>
      </w:r>
      <w:r w:rsidR="000A02EE">
        <w:rPr>
          <w:spacing w:val="6"/>
        </w:rPr>
        <w:t xml:space="preserve"> </w:t>
      </w:r>
      <w:r w:rsidR="000A02EE">
        <w:rPr>
          <w:spacing w:val="-1"/>
        </w:rPr>
        <w:t>являются</w:t>
      </w:r>
      <w:r w:rsidR="000A02EE">
        <w:rPr>
          <w:spacing w:val="4"/>
        </w:rPr>
        <w:t xml:space="preserve"> </w:t>
      </w:r>
      <w:r w:rsidR="004D1C4D">
        <w:rPr>
          <w:spacing w:val="4"/>
        </w:rPr>
        <w:t xml:space="preserve">страны Западной и Восточной Европы, </w:t>
      </w:r>
      <w:r w:rsidR="000A02EE">
        <w:t>Китай</w:t>
      </w:r>
      <w:r w:rsidR="004D1C4D">
        <w:t>.</w:t>
      </w:r>
      <w:r w:rsidR="000A02EE">
        <w:rPr>
          <w:spacing w:val="40"/>
        </w:rPr>
        <w:t xml:space="preserve"> </w:t>
      </w:r>
      <w:r w:rsidR="000A02EE">
        <w:t>Необходимо</w:t>
      </w:r>
      <w:r w:rsidR="000A02EE">
        <w:rPr>
          <w:spacing w:val="42"/>
        </w:rPr>
        <w:t xml:space="preserve"> </w:t>
      </w:r>
      <w:r w:rsidR="000A02EE">
        <w:rPr>
          <w:spacing w:val="-2"/>
        </w:rPr>
        <w:t>усиление</w:t>
      </w:r>
      <w:r w:rsidR="000A02EE">
        <w:rPr>
          <w:spacing w:val="39"/>
        </w:rPr>
        <w:t xml:space="preserve"> </w:t>
      </w:r>
      <w:r w:rsidR="000A02EE">
        <w:rPr>
          <w:spacing w:val="-1"/>
        </w:rPr>
        <w:t>сотрудничества</w:t>
      </w:r>
      <w:r w:rsidR="000A02EE">
        <w:rPr>
          <w:spacing w:val="42"/>
        </w:rPr>
        <w:t xml:space="preserve"> </w:t>
      </w:r>
      <w:r w:rsidR="000A02EE">
        <w:t>с</w:t>
      </w:r>
      <w:r w:rsidR="000A02EE">
        <w:rPr>
          <w:spacing w:val="39"/>
        </w:rPr>
        <w:t xml:space="preserve"> </w:t>
      </w:r>
      <w:r w:rsidR="000A02EE">
        <w:rPr>
          <w:spacing w:val="-1"/>
        </w:rPr>
        <w:t>Европейскими</w:t>
      </w:r>
      <w:r w:rsidR="000A02EE">
        <w:rPr>
          <w:spacing w:val="39"/>
        </w:rPr>
        <w:t xml:space="preserve"> </w:t>
      </w:r>
      <w:r w:rsidR="000A02EE">
        <w:rPr>
          <w:spacing w:val="-1"/>
        </w:rPr>
        <w:t>научными</w:t>
      </w:r>
      <w:r w:rsidR="000A02EE">
        <w:rPr>
          <w:spacing w:val="61"/>
        </w:rPr>
        <w:t xml:space="preserve"> </w:t>
      </w:r>
      <w:r w:rsidR="000A02EE">
        <w:rPr>
          <w:spacing w:val="-1"/>
        </w:rPr>
        <w:t>организациями</w:t>
      </w:r>
      <w:r w:rsidR="000A02EE">
        <w:rPr>
          <w:spacing w:val="3"/>
        </w:rPr>
        <w:t xml:space="preserve"> </w:t>
      </w:r>
      <w:r w:rsidR="000A02EE">
        <w:rPr>
          <w:spacing w:val="-1"/>
        </w:rPr>
        <w:t>путем</w:t>
      </w:r>
      <w:r w:rsidR="000A02EE">
        <w:rPr>
          <w:spacing w:val="8"/>
        </w:rPr>
        <w:t xml:space="preserve"> </w:t>
      </w:r>
      <w:r w:rsidR="000A02EE">
        <w:rPr>
          <w:spacing w:val="-1"/>
        </w:rPr>
        <w:t>участия</w:t>
      </w:r>
      <w:r w:rsidR="000A02EE">
        <w:rPr>
          <w:spacing w:val="2"/>
        </w:rPr>
        <w:t xml:space="preserve"> </w:t>
      </w:r>
      <w:r w:rsidR="000A02EE">
        <w:rPr>
          <w:spacing w:val="-1"/>
        </w:rPr>
        <w:t>сотрудников</w:t>
      </w:r>
      <w:r w:rsidR="000A02EE">
        <w:rPr>
          <w:spacing w:val="1"/>
        </w:rPr>
        <w:t xml:space="preserve"> </w:t>
      </w:r>
      <w:r w:rsidR="000A02EE">
        <w:rPr>
          <w:spacing w:val="-1"/>
        </w:rPr>
        <w:t>Института</w:t>
      </w:r>
      <w:r w:rsidR="000A02EE">
        <w:rPr>
          <w:spacing w:val="4"/>
        </w:rPr>
        <w:t xml:space="preserve"> </w:t>
      </w:r>
      <w:r w:rsidR="000A02EE">
        <w:t>в</w:t>
      </w:r>
      <w:r w:rsidR="000A02EE">
        <w:rPr>
          <w:spacing w:val="1"/>
        </w:rPr>
        <w:t xml:space="preserve"> </w:t>
      </w:r>
      <w:r w:rsidR="000A02EE">
        <w:rPr>
          <w:spacing w:val="-1"/>
        </w:rPr>
        <w:t>различных</w:t>
      </w:r>
      <w:r w:rsidR="000A02EE">
        <w:rPr>
          <w:spacing w:val="3"/>
        </w:rPr>
        <w:t xml:space="preserve"> </w:t>
      </w:r>
      <w:r w:rsidR="000A02EE">
        <w:rPr>
          <w:spacing w:val="-1"/>
        </w:rPr>
        <w:t>научных</w:t>
      </w:r>
      <w:r w:rsidR="000A02EE">
        <w:rPr>
          <w:spacing w:val="3"/>
        </w:rPr>
        <w:t xml:space="preserve"> </w:t>
      </w:r>
      <w:r w:rsidR="000A02EE">
        <w:rPr>
          <w:spacing w:val="-1"/>
        </w:rPr>
        <w:t>программах</w:t>
      </w:r>
      <w:r w:rsidR="000A02EE">
        <w:rPr>
          <w:spacing w:val="4"/>
        </w:rPr>
        <w:t xml:space="preserve"> </w:t>
      </w:r>
      <w:r w:rsidR="000A02EE">
        <w:t>и</w:t>
      </w:r>
      <w:r w:rsidR="000A02EE">
        <w:rPr>
          <w:spacing w:val="75"/>
        </w:rPr>
        <w:t xml:space="preserve"> </w:t>
      </w:r>
      <w:r w:rsidR="000A02EE">
        <w:rPr>
          <w:spacing w:val="-1"/>
        </w:rPr>
        <w:t>международных</w:t>
      </w:r>
      <w:r w:rsidR="000A02EE">
        <w:rPr>
          <w:spacing w:val="44"/>
        </w:rPr>
        <w:t xml:space="preserve"> </w:t>
      </w:r>
      <w:r w:rsidR="000A02EE">
        <w:rPr>
          <w:spacing w:val="-1"/>
        </w:rPr>
        <w:t>конференциях.</w:t>
      </w:r>
    </w:p>
    <w:p w14:paraId="23B45B96" w14:textId="77777777" w:rsidR="000A02EE" w:rsidRDefault="000A02EE">
      <w:pPr>
        <w:pStyle w:val="1"/>
        <w:numPr>
          <w:ilvl w:val="0"/>
          <w:numId w:val="2"/>
        </w:numPr>
        <w:tabs>
          <w:tab w:val="left" w:pos="822"/>
        </w:tabs>
        <w:kinsoku w:val="0"/>
        <w:overflowPunct w:val="0"/>
        <w:rPr>
          <w:b w:val="0"/>
          <w:bCs w:val="0"/>
        </w:rPr>
      </w:pPr>
      <w:r>
        <w:t>Кадровое</w:t>
      </w:r>
      <w:r>
        <w:rPr>
          <w:spacing w:val="-1"/>
        </w:rPr>
        <w:t xml:space="preserve"> развитие </w:t>
      </w:r>
      <w:r>
        <w:t xml:space="preserve">и </w:t>
      </w:r>
      <w:r>
        <w:rPr>
          <w:spacing w:val="-1"/>
        </w:rPr>
        <w:t>образовательная</w:t>
      </w:r>
      <w:r>
        <w:t xml:space="preserve"> </w:t>
      </w:r>
      <w:r>
        <w:rPr>
          <w:spacing w:val="-1"/>
        </w:rPr>
        <w:t>деятельность.</w:t>
      </w:r>
    </w:p>
    <w:p w14:paraId="592A4835" w14:textId="77777777" w:rsidR="000A02EE" w:rsidRDefault="000A02EE">
      <w:pPr>
        <w:pStyle w:val="a3"/>
        <w:kinsoku w:val="0"/>
        <w:overflowPunct w:val="0"/>
        <w:spacing w:before="118" w:line="276" w:lineRule="auto"/>
        <w:ind w:right="102"/>
        <w:jc w:val="both"/>
        <w:rPr>
          <w:spacing w:val="-1"/>
        </w:rPr>
      </w:pPr>
      <w:r>
        <w:rPr>
          <w:spacing w:val="-1"/>
        </w:rPr>
        <w:t>Омоложение</w:t>
      </w:r>
      <w:r>
        <w:rPr>
          <w:spacing w:val="37"/>
        </w:rPr>
        <w:t xml:space="preserve"> </w:t>
      </w:r>
      <w:r>
        <w:t>кадрового</w:t>
      </w:r>
      <w:r>
        <w:rPr>
          <w:spacing w:val="38"/>
        </w:rPr>
        <w:t xml:space="preserve"> </w:t>
      </w:r>
      <w:r>
        <w:rPr>
          <w:spacing w:val="-1"/>
        </w:rPr>
        <w:t>состава</w:t>
      </w:r>
      <w:r>
        <w:rPr>
          <w:spacing w:val="37"/>
        </w:rPr>
        <w:t xml:space="preserve"> </w:t>
      </w:r>
      <w:r>
        <w:rPr>
          <w:spacing w:val="-1"/>
        </w:rPr>
        <w:t>научных</w:t>
      </w:r>
      <w:r>
        <w:rPr>
          <w:spacing w:val="39"/>
        </w:rPr>
        <w:t xml:space="preserve"> </w:t>
      </w:r>
      <w:r>
        <w:rPr>
          <w:spacing w:val="-1"/>
        </w:rPr>
        <w:t>работников</w:t>
      </w:r>
      <w:r>
        <w:rPr>
          <w:spacing w:val="37"/>
        </w:rPr>
        <w:t xml:space="preserve"> </w:t>
      </w:r>
      <w:r>
        <w:rPr>
          <w:spacing w:val="-1"/>
        </w:rPr>
        <w:t>Института</w:t>
      </w:r>
      <w:r>
        <w:rPr>
          <w:spacing w:val="37"/>
        </w:rPr>
        <w:t xml:space="preserve"> </w:t>
      </w:r>
      <w:r>
        <w:rPr>
          <w:spacing w:val="-1"/>
        </w:rPr>
        <w:t>крайне</w:t>
      </w:r>
      <w:r>
        <w:rPr>
          <w:spacing w:val="71"/>
        </w:rPr>
        <w:t xml:space="preserve"> </w:t>
      </w:r>
      <w:r>
        <w:rPr>
          <w:spacing w:val="-1"/>
        </w:rPr>
        <w:t>необходимо.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rPr>
          <w:spacing w:val="-1"/>
        </w:rPr>
        <w:t>привлечения</w:t>
      </w:r>
      <w:r>
        <w:rPr>
          <w:spacing w:val="52"/>
        </w:rPr>
        <w:t xml:space="preserve"> </w:t>
      </w:r>
      <w:r>
        <w:rPr>
          <w:spacing w:val="-1"/>
        </w:rPr>
        <w:t>молодежи</w:t>
      </w:r>
      <w:r>
        <w:rPr>
          <w:spacing w:val="53"/>
        </w:rPr>
        <w:t xml:space="preserve"> </w:t>
      </w:r>
      <w:r w:rsidR="007C35A7">
        <w:t>в</w:t>
      </w:r>
      <w:r>
        <w:rPr>
          <w:spacing w:val="53"/>
        </w:rPr>
        <w:t xml:space="preserve"> </w:t>
      </w:r>
      <w:r>
        <w:rPr>
          <w:spacing w:val="-1"/>
        </w:rPr>
        <w:t>аспирантуру</w:t>
      </w:r>
      <w:r>
        <w:rPr>
          <w:spacing w:val="85"/>
        </w:rPr>
        <w:t xml:space="preserve"> </w:t>
      </w:r>
      <w:r>
        <w:rPr>
          <w:spacing w:val="-1"/>
        </w:rPr>
        <w:t>Института</w:t>
      </w:r>
      <w:r>
        <w:rPr>
          <w:spacing w:val="6"/>
        </w:rPr>
        <w:t xml:space="preserve"> </w:t>
      </w:r>
      <w:r>
        <w:rPr>
          <w:spacing w:val="-1"/>
        </w:rPr>
        <w:t>необходимо</w:t>
      </w:r>
      <w:r>
        <w:rPr>
          <w:spacing w:val="4"/>
        </w:rPr>
        <w:t xml:space="preserve"> </w:t>
      </w:r>
      <w:r>
        <w:rPr>
          <w:spacing w:val="-1"/>
        </w:rPr>
        <w:t>проведение</w:t>
      </w:r>
      <w:r>
        <w:rPr>
          <w:spacing w:val="3"/>
        </w:rPr>
        <w:t xml:space="preserve"> </w:t>
      </w:r>
      <w:r>
        <w:rPr>
          <w:spacing w:val="-1"/>
        </w:rPr>
        <w:t>мер</w:t>
      </w:r>
      <w:r>
        <w:rPr>
          <w:spacing w:val="6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улучшению</w:t>
      </w:r>
      <w:r>
        <w:rPr>
          <w:spacing w:val="5"/>
        </w:rPr>
        <w:t xml:space="preserve"> </w:t>
      </w:r>
      <w:r>
        <w:rPr>
          <w:spacing w:val="-1"/>
        </w:rPr>
        <w:t>имиджа</w:t>
      </w:r>
      <w:r>
        <w:rPr>
          <w:spacing w:val="3"/>
        </w:rPr>
        <w:t xml:space="preserve"> </w:t>
      </w:r>
      <w:r>
        <w:rPr>
          <w:spacing w:val="-1"/>
        </w:rPr>
        <w:t>Института</w:t>
      </w:r>
      <w:r>
        <w:rPr>
          <w:spacing w:val="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проводимых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нем</w:t>
      </w:r>
      <w:r>
        <w:rPr>
          <w:spacing w:val="35"/>
        </w:rPr>
        <w:t xml:space="preserve"> </w:t>
      </w:r>
      <w:r>
        <w:rPr>
          <w:spacing w:val="-1"/>
        </w:rPr>
        <w:t>исследований,</w:t>
      </w:r>
      <w:r>
        <w:rPr>
          <w:spacing w:val="35"/>
        </w:rPr>
        <w:t xml:space="preserve"> </w:t>
      </w:r>
      <w:r>
        <w:t>так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мер</w:t>
      </w:r>
      <w:r>
        <w:rPr>
          <w:spacing w:val="38"/>
        </w:rPr>
        <w:t xml:space="preserve"> </w:t>
      </w:r>
      <w:r>
        <w:rPr>
          <w:spacing w:val="-1"/>
        </w:rPr>
        <w:t>материального</w:t>
      </w:r>
      <w:r>
        <w:rPr>
          <w:spacing w:val="35"/>
        </w:rPr>
        <w:t xml:space="preserve"> </w:t>
      </w:r>
      <w:r>
        <w:rPr>
          <w:spacing w:val="-1"/>
        </w:rPr>
        <w:t>характера,</w:t>
      </w:r>
      <w:r>
        <w:rPr>
          <w:spacing w:val="35"/>
        </w:rPr>
        <w:t xml:space="preserve"> </w:t>
      </w:r>
      <w:r>
        <w:rPr>
          <w:spacing w:val="-1"/>
        </w:rPr>
        <w:t>направленных</w:t>
      </w:r>
      <w:r>
        <w:rPr>
          <w:spacing w:val="37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rPr>
          <w:spacing w:val="-1"/>
        </w:rPr>
        <w:t>стимулирование</w:t>
      </w:r>
      <w:r>
        <w:rPr>
          <w:spacing w:val="58"/>
        </w:rPr>
        <w:t xml:space="preserve"> </w:t>
      </w:r>
      <w:r>
        <w:rPr>
          <w:spacing w:val="-1"/>
        </w:rPr>
        <w:t>публикационной</w:t>
      </w:r>
      <w:r>
        <w:rPr>
          <w:spacing w:val="58"/>
        </w:rPr>
        <w:t xml:space="preserve"> </w:t>
      </w:r>
      <w:r>
        <w:rPr>
          <w:spacing w:val="-1"/>
        </w:rPr>
        <w:t>активности</w:t>
      </w:r>
      <w:r>
        <w:rPr>
          <w:spacing w:val="59"/>
        </w:rPr>
        <w:t xml:space="preserve"> </w:t>
      </w:r>
      <w:r>
        <w:rPr>
          <w:spacing w:val="-1"/>
        </w:rPr>
        <w:t>молодежи</w:t>
      </w:r>
      <w:r w:rsidR="007C35A7">
        <w:rPr>
          <w:spacing w:val="-1"/>
        </w:rPr>
        <w:t>.</w:t>
      </w:r>
      <w:r>
        <w:rPr>
          <w:spacing w:val="6"/>
        </w:rPr>
        <w:t xml:space="preserve"> </w:t>
      </w:r>
      <w:r>
        <w:t>Необходимо</w:t>
      </w:r>
      <w:r>
        <w:rPr>
          <w:spacing w:val="26"/>
        </w:rPr>
        <w:t xml:space="preserve"> </w:t>
      </w:r>
      <w:r>
        <w:rPr>
          <w:spacing w:val="-2"/>
        </w:rPr>
        <w:t>уделять</w:t>
      </w:r>
      <w:r>
        <w:rPr>
          <w:spacing w:val="24"/>
        </w:rPr>
        <w:t xml:space="preserve"> </w:t>
      </w:r>
      <w:r>
        <w:rPr>
          <w:spacing w:val="-1"/>
        </w:rPr>
        <w:t>внимание</w:t>
      </w:r>
      <w:r>
        <w:rPr>
          <w:spacing w:val="22"/>
        </w:rPr>
        <w:t xml:space="preserve"> </w:t>
      </w:r>
      <w:r>
        <w:rPr>
          <w:spacing w:val="-1"/>
        </w:rPr>
        <w:t>сохранению</w:t>
      </w:r>
      <w:r>
        <w:rPr>
          <w:spacing w:val="7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развитию</w:t>
      </w:r>
      <w:r>
        <w:rPr>
          <w:spacing w:val="34"/>
        </w:rPr>
        <w:t xml:space="preserve"> </w:t>
      </w:r>
      <w:r>
        <w:rPr>
          <w:spacing w:val="-1"/>
        </w:rPr>
        <w:t>аспирантуры,</w:t>
      </w:r>
      <w:r>
        <w:rPr>
          <w:spacing w:val="38"/>
        </w:rPr>
        <w:t xml:space="preserve"> </w:t>
      </w:r>
      <w:r>
        <w:rPr>
          <w:spacing w:val="-1"/>
        </w:rPr>
        <w:t>укреплению</w:t>
      </w:r>
      <w:r>
        <w:rPr>
          <w:spacing w:val="33"/>
        </w:rPr>
        <w:t xml:space="preserve"> </w:t>
      </w:r>
      <w:r>
        <w:rPr>
          <w:spacing w:val="-1"/>
        </w:rPr>
        <w:t>связей</w:t>
      </w:r>
      <w:r>
        <w:rPr>
          <w:spacing w:val="37"/>
        </w:rPr>
        <w:t xml:space="preserve"> </w:t>
      </w:r>
      <w:r w:rsidR="007C35A7">
        <w:t>ведущими университетами Санкт-Петербурга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Необходимо</w:t>
      </w:r>
      <w:r>
        <w:rPr>
          <w:spacing w:val="49"/>
        </w:rPr>
        <w:t xml:space="preserve"> </w:t>
      </w:r>
      <w:r>
        <w:rPr>
          <w:spacing w:val="-1"/>
        </w:rPr>
        <w:t>изыскивать</w:t>
      </w:r>
      <w:r>
        <w:rPr>
          <w:spacing w:val="44"/>
        </w:rPr>
        <w:t xml:space="preserve"> </w:t>
      </w:r>
      <w:r>
        <w:rPr>
          <w:spacing w:val="-1"/>
        </w:rPr>
        <w:t>возможности</w:t>
      </w:r>
      <w:r>
        <w:rPr>
          <w:spacing w:val="47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rPr>
          <w:spacing w:val="-1"/>
        </w:rPr>
        <w:t>финансовой</w:t>
      </w:r>
      <w:r>
        <w:rPr>
          <w:spacing w:val="43"/>
        </w:rPr>
        <w:t xml:space="preserve"> </w:t>
      </w:r>
      <w:r>
        <w:t>поддержки</w:t>
      </w:r>
      <w:r>
        <w:rPr>
          <w:spacing w:val="44"/>
        </w:rPr>
        <w:t xml:space="preserve"> </w:t>
      </w:r>
      <w:r>
        <w:rPr>
          <w:spacing w:val="-1"/>
        </w:rPr>
        <w:t>студентов,</w:t>
      </w:r>
      <w:r>
        <w:rPr>
          <w:spacing w:val="47"/>
        </w:rPr>
        <w:t xml:space="preserve"> </w:t>
      </w:r>
      <w:r>
        <w:rPr>
          <w:spacing w:val="-1"/>
        </w:rPr>
        <w:t>вовлеченных</w:t>
      </w:r>
      <w:r>
        <w:rPr>
          <w:spacing w:val="4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проведение исследований</w:t>
      </w:r>
      <w:r>
        <w:t xml:space="preserve"> по</w:t>
      </w:r>
      <w:r>
        <w:rPr>
          <w:spacing w:val="-3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rPr>
          <w:spacing w:val="-1"/>
        </w:rPr>
        <w:t>НИР</w:t>
      </w:r>
      <w:r>
        <w:rPr>
          <w:spacing w:val="1"/>
        </w:rPr>
        <w:t xml:space="preserve"> </w:t>
      </w:r>
      <w:r>
        <w:rPr>
          <w:spacing w:val="-1"/>
        </w:rPr>
        <w:t>Института.</w:t>
      </w:r>
    </w:p>
    <w:p w14:paraId="4620F45E" w14:textId="77777777" w:rsidR="000A02EE" w:rsidRDefault="000A02EE">
      <w:pPr>
        <w:pStyle w:val="1"/>
        <w:numPr>
          <w:ilvl w:val="0"/>
          <w:numId w:val="2"/>
        </w:numPr>
        <w:tabs>
          <w:tab w:val="left" w:pos="815"/>
        </w:tabs>
        <w:kinsoku w:val="0"/>
        <w:overflowPunct w:val="0"/>
        <w:spacing w:before="84"/>
        <w:ind w:left="814" w:hanging="355"/>
        <w:rPr>
          <w:b w:val="0"/>
          <w:bCs w:val="0"/>
        </w:rPr>
      </w:pPr>
      <w:r>
        <w:rPr>
          <w:spacing w:val="-1"/>
        </w:rPr>
        <w:t>Бюджет</w:t>
      </w:r>
      <w:r>
        <w:rPr>
          <w:spacing w:val="1"/>
        </w:rPr>
        <w:t xml:space="preserve"> </w:t>
      </w:r>
      <w:r>
        <w:rPr>
          <w:spacing w:val="-1"/>
        </w:rPr>
        <w:t xml:space="preserve">программы </w:t>
      </w:r>
      <w:r>
        <w:t>развития.</w:t>
      </w:r>
    </w:p>
    <w:p w14:paraId="794B8F30" w14:textId="6C6A4EE9" w:rsidR="007755D3" w:rsidRPr="007755D3" w:rsidRDefault="007755D3" w:rsidP="007755D3">
      <w:pPr>
        <w:pStyle w:val="a3"/>
        <w:kinsoku w:val="0"/>
        <w:overflowPunct w:val="0"/>
        <w:spacing w:line="276" w:lineRule="auto"/>
        <w:ind w:right="106"/>
        <w:jc w:val="both"/>
        <w:rPr>
          <w:spacing w:val="-1"/>
        </w:rPr>
      </w:pPr>
      <w:r w:rsidRPr="007755D3">
        <w:rPr>
          <w:spacing w:val="-1"/>
        </w:rPr>
        <w:t>Организация   управления   в   Институте   должна   способствовать эффективному решению поставленных задач сохранения и развития имущественного комплекса, включающего дорогостоящее уникальное научное оборудование, при этом выполняя главную задачу – обеспечение условий научным сотрудникам для проведения исследований на высоком, современном уровне.</w:t>
      </w:r>
      <w:r>
        <w:rPr>
          <w:spacing w:val="-1"/>
        </w:rPr>
        <w:t xml:space="preserve"> </w:t>
      </w:r>
      <w:r w:rsidR="000A02EE">
        <w:t>Для</w:t>
      </w:r>
      <w:r w:rsidR="000A02EE">
        <w:rPr>
          <w:spacing w:val="47"/>
        </w:rPr>
        <w:t xml:space="preserve"> </w:t>
      </w:r>
      <w:r w:rsidR="000A02EE">
        <w:rPr>
          <w:spacing w:val="-1"/>
        </w:rPr>
        <w:t>поддержания</w:t>
      </w:r>
      <w:r w:rsidR="000A02EE">
        <w:rPr>
          <w:spacing w:val="47"/>
        </w:rPr>
        <w:t xml:space="preserve"> </w:t>
      </w:r>
      <w:r w:rsidR="000A02EE">
        <w:rPr>
          <w:spacing w:val="-1"/>
        </w:rPr>
        <w:t>современного</w:t>
      </w:r>
      <w:r w:rsidR="000A02EE">
        <w:rPr>
          <w:spacing w:val="50"/>
        </w:rPr>
        <w:t xml:space="preserve"> </w:t>
      </w:r>
      <w:r w:rsidR="000A02EE">
        <w:rPr>
          <w:spacing w:val="-1"/>
        </w:rPr>
        <w:t>уровня</w:t>
      </w:r>
      <w:r w:rsidR="000A02EE">
        <w:rPr>
          <w:spacing w:val="51"/>
        </w:rPr>
        <w:t xml:space="preserve"> </w:t>
      </w:r>
      <w:r w:rsidR="000A02EE">
        <w:rPr>
          <w:spacing w:val="-1"/>
        </w:rPr>
        <w:t>исследований,</w:t>
      </w:r>
      <w:r w:rsidR="000A02EE">
        <w:rPr>
          <w:spacing w:val="45"/>
        </w:rPr>
        <w:t xml:space="preserve"> </w:t>
      </w:r>
      <w:r w:rsidR="000A02EE">
        <w:rPr>
          <w:spacing w:val="-1"/>
        </w:rPr>
        <w:t>проводимых</w:t>
      </w:r>
      <w:r w:rsidR="000A02EE">
        <w:rPr>
          <w:spacing w:val="47"/>
        </w:rPr>
        <w:t xml:space="preserve"> </w:t>
      </w:r>
      <w:r w:rsidR="000A02EE">
        <w:t>в</w:t>
      </w:r>
      <w:r w:rsidR="000A02EE">
        <w:rPr>
          <w:spacing w:val="49"/>
        </w:rPr>
        <w:t xml:space="preserve"> </w:t>
      </w:r>
      <w:r w:rsidR="000A02EE">
        <w:rPr>
          <w:spacing w:val="-1"/>
        </w:rPr>
        <w:t>Институте,</w:t>
      </w:r>
      <w:r w:rsidR="000A02EE">
        <w:rPr>
          <w:spacing w:val="75"/>
        </w:rPr>
        <w:t xml:space="preserve"> </w:t>
      </w:r>
      <w:r w:rsidR="000A02EE">
        <w:rPr>
          <w:spacing w:val="-1"/>
        </w:rPr>
        <w:t>необходимо</w:t>
      </w:r>
      <w:r w:rsidR="000A02EE">
        <w:rPr>
          <w:spacing w:val="5"/>
        </w:rPr>
        <w:t xml:space="preserve"> </w:t>
      </w:r>
      <w:r w:rsidR="000A02EE">
        <w:rPr>
          <w:spacing w:val="-1"/>
        </w:rPr>
        <w:t>существенное</w:t>
      </w:r>
      <w:r w:rsidR="000A02EE">
        <w:rPr>
          <w:spacing w:val="5"/>
        </w:rPr>
        <w:t xml:space="preserve"> </w:t>
      </w:r>
      <w:r w:rsidR="000A02EE">
        <w:rPr>
          <w:spacing w:val="-1"/>
        </w:rPr>
        <w:t>обновление</w:t>
      </w:r>
      <w:r w:rsidR="000A02EE">
        <w:rPr>
          <w:spacing w:val="3"/>
        </w:rPr>
        <w:t xml:space="preserve"> </w:t>
      </w:r>
      <w:r w:rsidR="000A02EE">
        <w:rPr>
          <w:spacing w:val="-1"/>
        </w:rPr>
        <w:t>приборного</w:t>
      </w:r>
      <w:r w:rsidR="000A02EE">
        <w:rPr>
          <w:spacing w:val="4"/>
        </w:rPr>
        <w:t xml:space="preserve"> </w:t>
      </w:r>
      <w:r w:rsidR="000A02EE">
        <w:rPr>
          <w:spacing w:val="-1"/>
        </w:rPr>
        <w:t>парка</w:t>
      </w:r>
      <w:r>
        <w:rPr>
          <w:spacing w:val="-1"/>
        </w:rPr>
        <w:t xml:space="preserve">. </w:t>
      </w:r>
      <w:r w:rsidRPr="007755D3">
        <w:rPr>
          <w:spacing w:val="-1"/>
        </w:rPr>
        <w:t>Необходимо усилить взаимодействие и активную работу с такими недавно образованными фондами, как Фонд перспективных исследований, Российский научный фонд и др. и обеспечить дальнейшее долгосрочное сотрудничество.</w:t>
      </w:r>
    </w:p>
    <w:p w14:paraId="62C12ADB" w14:textId="2C573AEE" w:rsidR="007755D3" w:rsidRPr="007755D3" w:rsidRDefault="007755D3" w:rsidP="007755D3">
      <w:pPr>
        <w:pStyle w:val="a3"/>
        <w:kinsoku w:val="0"/>
        <w:overflowPunct w:val="0"/>
        <w:spacing w:line="276" w:lineRule="auto"/>
        <w:ind w:right="106" w:firstLine="618"/>
        <w:jc w:val="both"/>
        <w:rPr>
          <w:spacing w:val="-1"/>
        </w:rPr>
      </w:pPr>
      <w:r w:rsidRPr="007755D3">
        <w:rPr>
          <w:spacing w:val="-1"/>
        </w:rPr>
        <w:t>Необходимо существенно увеличить</w:t>
      </w:r>
      <w:r w:rsidR="00200816">
        <w:rPr>
          <w:spacing w:val="-1"/>
        </w:rPr>
        <w:t xml:space="preserve"> число</w:t>
      </w:r>
      <w:r w:rsidRPr="007755D3">
        <w:rPr>
          <w:spacing w:val="-1"/>
        </w:rPr>
        <w:t xml:space="preserve"> договорных работ с отечественными компаниями, как на разработку новых технологий, так и на внедрение существующих результатов исследований и разработок Института. При этом, на данном этапе основные усилия должны быть направлены на взаимодействие с государственными структурами или компаниями, обеспечивающими внедрение этих технологий. Еще одним важнейшим аспектом успешного функционирования Института является грамотное управление интеллектуальной собственностью.</w:t>
      </w:r>
    </w:p>
    <w:p w14:paraId="702FAEE4" w14:textId="21C1B51D" w:rsidR="00182D76" w:rsidRPr="002424DF" w:rsidRDefault="007755D3" w:rsidP="002424DF">
      <w:pPr>
        <w:pStyle w:val="a3"/>
        <w:kinsoku w:val="0"/>
        <w:overflowPunct w:val="0"/>
        <w:spacing w:line="276" w:lineRule="auto"/>
        <w:ind w:right="106"/>
        <w:jc w:val="both"/>
        <w:rPr>
          <w:spacing w:val="-1"/>
        </w:rPr>
      </w:pPr>
      <w:r w:rsidRPr="007755D3">
        <w:rPr>
          <w:spacing w:val="-1"/>
        </w:rPr>
        <w:t xml:space="preserve">       </w:t>
      </w:r>
    </w:p>
    <w:sectPr w:rsidR="00182D76" w:rsidRPr="002424DF">
      <w:pgSz w:w="11910" w:h="16840"/>
      <w:pgMar w:top="1060" w:right="74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29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432" w:hanging="360"/>
      </w:pPr>
    </w:lvl>
    <w:lvl w:ilvl="2">
      <w:numFmt w:val="bullet"/>
      <w:lvlText w:val="•"/>
      <w:lvlJc w:val="left"/>
      <w:pPr>
        <w:ind w:left="2336" w:hanging="360"/>
      </w:pPr>
    </w:lvl>
    <w:lvl w:ilvl="3">
      <w:numFmt w:val="bullet"/>
      <w:lvlText w:val="•"/>
      <w:lvlJc w:val="left"/>
      <w:pPr>
        <w:ind w:left="3240" w:hanging="360"/>
      </w:pPr>
    </w:lvl>
    <w:lvl w:ilvl="4">
      <w:numFmt w:val="bullet"/>
      <w:lvlText w:val="•"/>
      <w:lvlJc w:val="left"/>
      <w:pPr>
        <w:ind w:left="4144" w:hanging="360"/>
      </w:pPr>
    </w:lvl>
    <w:lvl w:ilvl="5">
      <w:numFmt w:val="bullet"/>
      <w:lvlText w:val="•"/>
      <w:lvlJc w:val="left"/>
      <w:pPr>
        <w:ind w:left="5047" w:hanging="360"/>
      </w:pPr>
    </w:lvl>
    <w:lvl w:ilvl="6">
      <w:numFmt w:val="bullet"/>
      <w:lvlText w:val="•"/>
      <w:lvlJc w:val="left"/>
      <w:pPr>
        <w:ind w:left="5951" w:hanging="360"/>
      </w:pPr>
    </w:lvl>
    <w:lvl w:ilvl="7">
      <w:numFmt w:val="bullet"/>
      <w:lvlText w:val="•"/>
      <w:lvlJc w:val="left"/>
      <w:pPr>
        <w:ind w:left="6855" w:hanging="360"/>
      </w:pPr>
    </w:lvl>
    <w:lvl w:ilvl="8">
      <w:numFmt w:val="bullet"/>
      <w:lvlText w:val="•"/>
      <w:lvlJc w:val="left"/>
      <w:pPr>
        <w:ind w:left="775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48"/>
    <w:rsid w:val="000A02EE"/>
    <w:rsid w:val="001817F3"/>
    <w:rsid w:val="00182D76"/>
    <w:rsid w:val="00200816"/>
    <w:rsid w:val="002424DF"/>
    <w:rsid w:val="00287D48"/>
    <w:rsid w:val="002E1B0B"/>
    <w:rsid w:val="0039486E"/>
    <w:rsid w:val="00453CFE"/>
    <w:rsid w:val="004D1C4D"/>
    <w:rsid w:val="00687F0A"/>
    <w:rsid w:val="007755D3"/>
    <w:rsid w:val="007C35A7"/>
    <w:rsid w:val="009C535B"/>
    <w:rsid w:val="00A73A00"/>
    <w:rsid w:val="00BD25A4"/>
    <w:rsid w:val="00CF7314"/>
    <w:rsid w:val="00D766DE"/>
    <w:rsid w:val="00DC7488"/>
    <w:rsid w:val="00E3514E"/>
    <w:rsid w:val="00EB6027"/>
    <w:rsid w:val="00E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F0AB5"/>
  <w14:defaultImageDpi w14:val="0"/>
  <w15:docId w15:val="{081E4022-63B0-4249-A523-40B4EE1E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53"/>
      <w:ind w:left="822" w:hanging="3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spacing w:before="117"/>
      <w:ind w:left="102" w:firstLine="707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Korolkov</dc:creator>
  <cp:keywords/>
  <dc:description/>
  <cp:lastModifiedBy>Yulia A. Mochalova</cp:lastModifiedBy>
  <cp:revision>7</cp:revision>
  <dcterms:created xsi:type="dcterms:W3CDTF">2020-10-28T18:45:00Z</dcterms:created>
  <dcterms:modified xsi:type="dcterms:W3CDTF">2020-10-29T10:37:00Z</dcterms:modified>
</cp:coreProperties>
</file>